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5DB134F6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6E189C">
        <w:rPr>
          <w:i/>
          <w:sz w:val="28"/>
          <w:szCs w:val="28"/>
        </w:rPr>
        <w:t>Digital Media Technology</w:t>
      </w:r>
      <w:bookmarkStart w:id="0" w:name="_GoBack"/>
      <w:bookmarkEnd w:id="0"/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1EAF7152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5728B8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393E4D76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5728B8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550DE611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5728B8">
        <w:rPr>
          <w:rFonts w:eastAsia="Times New Roman" w:cs="Arial"/>
          <w:b/>
          <w:color w:val="000000"/>
          <w:sz w:val="24"/>
          <w:szCs w:val="24"/>
        </w:rPr>
        <w:t>N/A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A31D3"/>
    <w:rsid w:val="00A04D6A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2019-05-22T19:32:00Z</dcterms:created>
  <dcterms:modified xsi:type="dcterms:W3CDTF">2019-05-22T19:32:00Z</dcterms:modified>
</cp:coreProperties>
</file>